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-4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610491" w:rsidRPr="00610491" w:rsidTr="004F622F">
        <w:tc>
          <w:tcPr>
            <w:tcW w:w="10466" w:type="dxa"/>
          </w:tcPr>
          <w:p w:rsidR="00610491" w:rsidRDefault="00610491" w:rsidP="008A005D">
            <w:pPr>
              <w:jc w:val="center"/>
              <w:rPr>
                <w:rFonts w:ascii="Open Sans" w:hAnsi="Open Sans" w:cs="Open Sans"/>
                <w:b/>
                <w:sz w:val="36"/>
                <w:szCs w:val="36"/>
              </w:rPr>
            </w:pPr>
            <w:bookmarkStart w:id="0" w:name="_GoBack"/>
            <w:bookmarkEnd w:id="0"/>
            <w:r w:rsidRPr="00DF1208">
              <w:rPr>
                <w:rFonts w:ascii="Open Sans" w:hAnsi="Open Sans" w:cs="Open Sans"/>
                <w:b/>
                <w:sz w:val="36"/>
                <w:szCs w:val="36"/>
              </w:rPr>
              <w:t>СТАНДАРТ ФОТООТЧЕТА</w:t>
            </w:r>
            <w:r w:rsidR="00F74734" w:rsidRPr="00DF1208">
              <w:rPr>
                <w:rFonts w:ascii="Open Sans" w:hAnsi="Open Sans" w:cs="Open Sans"/>
                <w:b/>
                <w:sz w:val="36"/>
                <w:szCs w:val="36"/>
              </w:rPr>
              <w:t xml:space="preserve"> </w:t>
            </w:r>
            <w:r w:rsidR="00524417" w:rsidRPr="00DF1208">
              <w:rPr>
                <w:rFonts w:ascii="Open Sans" w:hAnsi="Open Sans" w:cs="Open Sans"/>
                <w:b/>
                <w:sz w:val="36"/>
                <w:szCs w:val="36"/>
              </w:rPr>
              <w:t xml:space="preserve">ИНДИВИДУАЛЬНЫХ ПРОЕКТОВ МЕРЧЕНДАЙЗИНГА </w:t>
            </w:r>
          </w:p>
          <w:p w:rsidR="00DF1208" w:rsidRPr="00DF1208" w:rsidRDefault="00DF1208" w:rsidP="008A005D">
            <w:pPr>
              <w:jc w:val="center"/>
              <w:rPr>
                <w:rFonts w:ascii="Open Sans" w:hAnsi="Open Sans" w:cs="Open Sans"/>
                <w:b/>
                <w:sz w:val="36"/>
                <w:szCs w:val="3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672"/>
              <w:gridCol w:w="3220"/>
              <w:gridCol w:w="3324"/>
            </w:tblGrid>
            <w:tr w:rsidR="00E640A2" w:rsidTr="00DF1208">
              <w:trPr>
                <w:trHeight w:val="967"/>
              </w:trPr>
              <w:tc>
                <w:tcPr>
                  <w:tcW w:w="3672" w:type="dxa"/>
                  <w:vAlign w:val="center"/>
                </w:tcPr>
                <w:p w:rsidR="00E640A2" w:rsidRDefault="00E640A2" w:rsidP="004968AD">
                  <w:pPr>
                    <w:framePr w:hSpace="180" w:wrap="around" w:hAnchor="margin" w:y="-450"/>
                    <w:jc w:val="center"/>
                    <w:rPr>
                      <w:rFonts w:ascii="Open Sans" w:hAnsi="Open Sans" w:cs="Open Sans"/>
                      <w:b/>
                      <w:sz w:val="28"/>
                      <w:szCs w:val="28"/>
                    </w:rPr>
                  </w:pPr>
                  <w:r w:rsidRPr="009661B4">
                    <w:rPr>
                      <w:rFonts w:ascii="Open Sans" w:hAnsi="Open Sans" w:cs="Open Sans"/>
                      <w:b/>
                      <w:sz w:val="36"/>
                      <w:szCs w:val="36"/>
                    </w:rPr>
                    <w:t>Неправильный фотоотчет</w:t>
                  </w:r>
                </w:p>
              </w:tc>
              <w:tc>
                <w:tcPr>
                  <w:tcW w:w="6533" w:type="dxa"/>
                  <w:gridSpan w:val="2"/>
                  <w:vAlign w:val="center"/>
                </w:tcPr>
                <w:p w:rsidR="00E640A2" w:rsidRDefault="00E640A2" w:rsidP="004968AD">
                  <w:pPr>
                    <w:framePr w:hSpace="180" w:wrap="around" w:hAnchor="margin" w:y="-450"/>
                    <w:jc w:val="center"/>
                    <w:rPr>
                      <w:rFonts w:ascii="Open Sans" w:hAnsi="Open Sans" w:cs="Open Sans"/>
                      <w:b/>
                      <w:sz w:val="28"/>
                      <w:szCs w:val="28"/>
                    </w:rPr>
                  </w:pPr>
                  <w:r w:rsidRPr="009661B4">
                    <w:rPr>
                      <w:rFonts w:ascii="Open Sans" w:hAnsi="Open Sans" w:cs="Open Sans"/>
                      <w:b/>
                      <w:sz w:val="36"/>
                      <w:szCs w:val="36"/>
                    </w:rPr>
                    <w:t>Правильный фотоотчет</w:t>
                  </w:r>
                </w:p>
              </w:tc>
            </w:tr>
            <w:tr w:rsidR="00E640A2" w:rsidTr="00DF1208">
              <w:trPr>
                <w:trHeight w:val="6373"/>
              </w:trPr>
              <w:tc>
                <w:tcPr>
                  <w:tcW w:w="3672" w:type="dxa"/>
                </w:tcPr>
                <w:p w:rsidR="00524417" w:rsidRDefault="00524417" w:rsidP="004968AD">
                  <w:pPr>
                    <w:framePr w:hSpace="180" w:wrap="around" w:hAnchor="margin" w:y="-450"/>
                    <w:jc w:val="center"/>
                    <w:rPr>
                      <w:rFonts w:ascii="Open Sans" w:hAnsi="Open Sans" w:cs="Open Sans"/>
                      <w:b/>
                      <w:noProof/>
                      <w:color w:val="FF0000"/>
                      <w:lang w:eastAsia="ru-RU"/>
                    </w:rPr>
                  </w:pPr>
                </w:p>
                <w:p w:rsidR="00E640A2" w:rsidRDefault="00DF1208" w:rsidP="004968AD">
                  <w:pPr>
                    <w:framePr w:hSpace="180" w:wrap="around" w:hAnchor="margin" w:y="-450"/>
                    <w:jc w:val="center"/>
                    <w:rPr>
                      <w:rFonts w:ascii="Open Sans" w:hAnsi="Open Sans" w:cs="Open Sans"/>
                      <w:b/>
                      <w:sz w:val="28"/>
                      <w:szCs w:val="28"/>
                    </w:rPr>
                  </w:pPr>
                  <w:r w:rsidRPr="00610491">
                    <w:rPr>
                      <w:rFonts w:ascii="Open Sans" w:hAnsi="Open Sans" w:cs="Open Sans"/>
                      <w:b/>
                      <w:noProof/>
                      <w:color w:val="FF000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1E556570" wp14:editId="4D214BF5">
                            <wp:simplePos x="0" y="0"/>
                            <wp:positionH relativeFrom="column">
                              <wp:posOffset>26670</wp:posOffset>
                            </wp:positionH>
                            <wp:positionV relativeFrom="paragraph">
                              <wp:posOffset>635</wp:posOffset>
                            </wp:positionV>
                            <wp:extent cx="2142490" cy="3642360"/>
                            <wp:effectExtent l="0" t="0" r="29210" b="15240"/>
                            <wp:wrapNone/>
                            <wp:docPr id="4" name="Прямая соединительная линия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142490" cy="364236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3">
                                      <a:schemeClr val="accent2"/>
                                    </a:lnRef>
                                    <a:fillRef idx="0">
                                      <a:schemeClr val="accent2"/>
                                    </a:fillRef>
                                    <a:effectRef idx="2">
                                      <a:schemeClr val="accent2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D263B10" id="Прямая соединительная линия 4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.05pt" to="170.8pt,2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" strokecolor="red" strokeweight="1.5pt">
                            <v:stroke joinstyle="miter"/>
                          </v:line>
                        </w:pict>
                      </mc:Fallback>
                    </mc:AlternateContent>
                  </w:r>
                  <w:r w:rsidRPr="00610491">
                    <w:rPr>
                      <w:rFonts w:ascii="Open Sans" w:hAnsi="Open Sans" w:cs="Open Sans"/>
                      <w:b/>
                      <w:noProof/>
                      <w:color w:val="FF000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202AF301" wp14:editId="2AB935E5">
                            <wp:simplePos x="0" y="0"/>
                            <wp:positionH relativeFrom="column">
                              <wp:posOffset>27000</wp:posOffset>
                            </wp:positionH>
                            <wp:positionV relativeFrom="paragraph">
                              <wp:posOffset>-13818</wp:posOffset>
                            </wp:positionV>
                            <wp:extent cx="2142490" cy="3657600"/>
                            <wp:effectExtent l="0" t="0" r="29210" b="19050"/>
                            <wp:wrapNone/>
                            <wp:docPr id="2" name="Прямая соединительная линия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42490" cy="36576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8FA8B59" id="Прямая соединительная линия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5pt,-1.1pt" to="170.85pt,2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" strokecolor="red" strokeweight="1.5pt">
                            <v:stroke joinstyle="miter"/>
                          </v:line>
                        </w:pict>
                      </mc:Fallback>
                    </mc:AlternateContent>
                  </w:r>
                  <w:r w:rsidR="00524417">
                    <w:rPr>
                      <w:rFonts w:ascii="Open Sans" w:hAnsi="Open Sans" w:cs="Open Sans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1C2C92B" wp14:editId="08AC716F">
                        <wp:extent cx="2176581" cy="3686861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1.jp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5708" cy="36853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09" w:type="dxa"/>
                </w:tcPr>
                <w:p w:rsidR="00E640A2" w:rsidRDefault="00E640A2" w:rsidP="004968AD">
                  <w:pPr>
                    <w:framePr w:hSpace="180" w:wrap="around" w:hAnchor="margin" w:y="-450"/>
                    <w:jc w:val="center"/>
                    <w:rPr>
                      <w:rFonts w:ascii="Open Sans" w:hAnsi="Open Sans" w:cs="Open Sans"/>
                      <w:b/>
                      <w:sz w:val="28"/>
                      <w:szCs w:val="28"/>
                    </w:rPr>
                  </w:pPr>
                  <w:r>
                    <w:rPr>
                      <w:rFonts w:ascii="Open Sans" w:hAnsi="Open Sans" w:cs="Open Sans"/>
                      <w:b/>
                      <w:noProof/>
                      <w:color w:val="FF0000"/>
                      <w:lang w:eastAsia="ru-RU"/>
                    </w:rPr>
                    <w:drawing>
                      <wp:anchor distT="0" distB="0" distL="114300" distR="114300" simplePos="0" relativeHeight="251668480" behindDoc="1" locked="0" layoutInCell="1" allowOverlap="1" wp14:anchorId="5A8857A2" wp14:editId="3B96D76A">
                        <wp:simplePos x="0" y="0"/>
                        <wp:positionH relativeFrom="column">
                          <wp:posOffset>3175</wp:posOffset>
                        </wp:positionH>
                        <wp:positionV relativeFrom="paragraph">
                          <wp:posOffset>176530</wp:posOffset>
                        </wp:positionV>
                        <wp:extent cx="1907540" cy="3766185"/>
                        <wp:effectExtent l="0" t="0" r="0" b="5715"/>
                        <wp:wrapTight wrapText="bothSides">
                          <wp:wrapPolygon edited="0">
                            <wp:start x="0" y="0"/>
                            <wp:lineTo x="0" y="21524"/>
                            <wp:lineTo x="21356" y="21524"/>
                            <wp:lineTo x="21356" y="0"/>
                            <wp:lineTo x="0" y="0"/>
                          </wp:wrapPolygon>
                        </wp:wrapTight>
                        <wp:docPr id="3" name="Рисунок 3" descr="do-yurga-lenta-98-volgogradskaya-29-medi-master-06-11-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o-yurga-lenta-98-volgogradskaya-29-medi-master-06-11-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7540" cy="37661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324" w:type="dxa"/>
                </w:tcPr>
                <w:p w:rsidR="00E640A2" w:rsidRDefault="008A005D" w:rsidP="004968AD">
                  <w:pPr>
                    <w:framePr w:hSpace="180" w:wrap="around" w:hAnchor="margin" w:y="-450"/>
                    <w:jc w:val="center"/>
                    <w:rPr>
                      <w:rFonts w:ascii="Open Sans" w:hAnsi="Open Sans" w:cs="Open Sans"/>
                      <w:b/>
                      <w:sz w:val="28"/>
                      <w:szCs w:val="28"/>
                    </w:rPr>
                  </w:pPr>
                  <w:r>
                    <w:rPr>
                      <w:rFonts w:ascii="Open Sans" w:hAnsi="Open Sans" w:cs="Open Sans"/>
                      <w:b/>
                      <w:noProof/>
                      <w:color w:val="FF0000"/>
                      <w:lang w:eastAsia="ru-RU"/>
                    </w:rPr>
                    <w:drawing>
                      <wp:anchor distT="0" distB="0" distL="114300" distR="114300" simplePos="0" relativeHeight="251670528" behindDoc="0" locked="0" layoutInCell="1" allowOverlap="1" wp14:anchorId="24D2D720" wp14:editId="4793A364">
                        <wp:simplePos x="0" y="0"/>
                        <wp:positionH relativeFrom="margin">
                          <wp:posOffset>10795</wp:posOffset>
                        </wp:positionH>
                        <wp:positionV relativeFrom="margin">
                          <wp:posOffset>269240</wp:posOffset>
                        </wp:positionV>
                        <wp:extent cx="1908000" cy="1565654"/>
                        <wp:effectExtent l="0" t="0" r="0" b="0"/>
                        <wp:wrapSquare wrapText="bothSides"/>
                        <wp:docPr id="6" name="Рисунок 6" descr="do-yurga-lenta-98-volgogradskaya-29-medi-master-06-11-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o-yurga-lenta-98-volgogradskaya-29-medi-master-06-11-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8000" cy="156565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E640A2" w:rsidRDefault="00F74734" w:rsidP="004968AD">
                  <w:pPr>
                    <w:framePr w:hSpace="180" w:wrap="around" w:hAnchor="margin" w:y="-450"/>
                    <w:jc w:val="center"/>
                    <w:rPr>
                      <w:rFonts w:ascii="Open Sans" w:hAnsi="Open Sans" w:cs="Open Sans"/>
                      <w:b/>
                      <w:sz w:val="28"/>
                      <w:szCs w:val="28"/>
                    </w:rPr>
                  </w:pPr>
                  <w:r>
                    <w:rPr>
                      <w:rFonts w:ascii="Open Sans" w:hAnsi="Open Sans" w:cs="Open Sans"/>
                      <w:b/>
                      <w:noProof/>
                      <w:color w:val="FF0000"/>
                      <w:lang w:eastAsia="ru-RU"/>
                    </w:rPr>
                    <w:drawing>
                      <wp:anchor distT="0" distB="0" distL="114300" distR="114300" simplePos="0" relativeHeight="251672576" behindDoc="0" locked="0" layoutInCell="1" allowOverlap="1" wp14:anchorId="05F01916" wp14:editId="66FF07BA">
                        <wp:simplePos x="0" y="0"/>
                        <wp:positionH relativeFrom="margin">
                          <wp:posOffset>20320</wp:posOffset>
                        </wp:positionH>
                        <wp:positionV relativeFrom="margin">
                          <wp:posOffset>2157730</wp:posOffset>
                        </wp:positionV>
                        <wp:extent cx="1908000" cy="1522278"/>
                        <wp:effectExtent l="0" t="0" r="0" b="1905"/>
                        <wp:wrapSquare wrapText="bothSides"/>
                        <wp:docPr id="7" name="Рисунок 7" descr="do-yurga-lenta-98-volgogradskaya-29-medi-master-06-11-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o-yurga-lenta-98-volgogradskaya-29-medi-master-06-11-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8000" cy="152227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9661B4" w:rsidRPr="00610491" w:rsidRDefault="009661B4" w:rsidP="008A005D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</w:tr>
    </w:tbl>
    <w:p w:rsidR="00124665" w:rsidRDefault="00124665" w:rsidP="00124665">
      <w:pPr>
        <w:spacing w:line="240" w:lineRule="auto"/>
        <w:jc w:val="center"/>
        <w:rPr>
          <w:rFonts w:ascii="Open Sans" w:hAnsi="Open Sans" w:cs="Open Sans"/>
        </w:rPr>
      </w:pPr>
    </w:p>
    <w:p w:rsidR="005C26FD" w:rsidRPr="005C26FD" w:rsidRDefault="005C26FD" w:rsidP="00124665">
      <w:pPr>
        <w:spacing w:line="240" w:lineRule="auto"/>
        <w:jc w:val="center"/>
        <w:rPr>
          <w:rFonts w:ascii="Open Sans" w:hAnsi="Open Sans" w:cs="Open Sans"/>
          <w:b/>
        </w:rPr>
      </w:pPr>
      <w:r w:rsidRPr="005C26FD">
        <w:rPr>
          <w:rFonts w:ascii="Open Sans" w:hAnsi="Open Sans" w:cs="Open Sans"/>
          <w:b/>
        </w:rPr>
        <w:t xml:space="preserve">Требования к </w:t>
      </w:r>
      <w:r>
        <w:rPr>
          <w:rFonts w:ascii="Open Sans" w:hAnsi="Open Sans" w:cs="Open Sans"/>
          <w:b/>
        </w:rPr>
        <w:t xml:space="preserve">содержанию </w:t>
      </w:r>
      <w:r w:rsidRPr="005C26FD">
        <w:rPr>
          <w:rFonts w:ascii="Open Sans" w:hAnsi="Open Sans" w:cs="Open Sans"/>
          <w:b/>
        </w:rPr>
        <w:t>фотоотчет</w:t>
      </w:r>
      <w:r>
        <w:rPr>
          <w:rFonts w:ascii="Open Sans" w:hAnsi="Open Sans" w:cs="Open Sans"/>
          <w:b/>
        </w:rPr>
        <w:t>а</w:t>
      </w:r>
      <w:r w:rsidRPr="005C26FD">
        <w:rPr>
          <w:rFonts w:ascii="Open Sans" w:hAnsi="Open Sans" w:cs="Open Sans"/>
          <w:b/>
        </w:rPr>
        <w:t>:</w:t>
      </w:r>
    </w:p>
    <w:p w:rsidR="005C26FD" w:rsidRPr="005C26FD" w:rsidRDefault="005C26FD" w:rsidP="005C26FD">
      <w:pPr>
        <w:pStyle w:val="a4"/>
        <w:numPr>
          <w:ilvl w:val="0"/>
          <w:numId w:val="3"/>
        </w:numPr>
        <w:spacing w:line="240" w:lineRule="auto"/>
        <w:rPr>
          <w:rFonts w:ascii="Open Sans" w:hAnsi="Open Sans" w:cs="Open Sans"/>
        </w:rPr>
      </w:pPr>
      <w:r w:rsidRPr="005C26FD">
        <w:rPr>
          <w:rFonts w:ascii="Open Sans" w:hAnsi="Open Sans" w:cs="Open Sans"/>
        </w:rPr>
        <w:t xml:space="preserve">Фотография </w:t>
      </w:r>
      <w:r w:rsidR="00524417" w:rsidRPr="005C26FD">
        <w:rPr>
          <w:rFonts w:ascii="Open Sans" w:hAnsi="Open Sans" w:cs="Open Sans"/>
        </w:rPr>
        <w:t>стеллажа,</w:t>
      </w:r>
      <w:r w:rsidR="00524417">
        <w:rPr>
          <w:rFonts w:ascii="Open Sans" w:hAnsi="Open Sans" w:cs="Open Sans"/>
        </w:rPr>
        <w:t xml:space="preserve"> </w:t>
      </w:r>
      <w:r w:rsidRPr="005C26FD">
        <w:rPr>
          <w:rFonts w:ascii="Open Sans" w:hAnsi="Open Sans" w:cs="Open Sans"/>
        </w:rPr>
        <w:t>где размещен товар</w:t>
      </w:r>
      <w:r>
        <w:rPr>
          <w:rFonts w:ascii="Open Sans" w:hAnsi="Open Sans" w:cs="Open Sans"/>
        </w:rPr>
        <w:t>.</w:t>
      </w:r>
    </w:p>
    <w:p w:rsidR="005C26FD" w:rsidRDefault="005C26FD" w:rsidP="005C26FD">
      <w:pPr>
        <w:pStyle w:val="a4"/>
        <w:numPr>
          <w:ilvl w:val="0"/>
          <w:numId w:val="3"/>
        </w:numPr>
        <w:spacing w:line="240" w:lineRule="auto"/>
        <w:rPr>
          <w:rFonts w:ascii="Open Sans" w:hAnsi="Open Sans" w:cs="Open Sans"/>
        </w:rPr>
      </w:pPr>
      <w:r w:rsidRPr="005C26FD">
        <w:rPr>
          <w:rFonts w:ascii="Open Sans" w:hAnsi="Open Sans" w:cs="Open Sans"/>
        </w:rPr>
        <w:t>Фотография каждой полки</w:t>
      </w:r>
      <w:r w:rsidR="00504032">
        <w:rPr>
          <w:rFonts w:ascii="Open Sans" w:hAnsi="Open Sans" w:cs="Open Sans"/>
        </w:rPr>
        <w:t xml:space="preserve"> стеллажа</w:t>
      </w:r>
      <w:r w:rsidRPr="005C26FD">
        <w:t xml:space="preserve"> </w:t>
      </w:r>
      <w:r w:rsidRPr="005C26FD">
        <w:rPr>
          <w:rFonts w:ascii="Open Sans" w:hAnsi="Open Sans" w:cs="Open Sans"/>
        </w:rPr>
        <w:t>с товаром, на котором расположены SKU поставщика</w:t>
      </w:r>
      <w:r>
        <w:rPr>
          <w:rFonts w:ascii="Open Sans" w:hAnsi="Open Sans" w:cs="Open Sans"/>
        </w:rPr>
        <w:t>.</w:t>
      </w:r>
    </w:p>
    <w:p w:rsidR="00524417" w:rsidRPr="00124665" w:rsidRDefault="00524417" w:rsidP="00524417">
      <w:pPr>
        <w:spacing w:line="240" w:lineRule="auto"/>
        <w:jc w:val="center"/>
        <w:rPr>
          <w:rFonts w:ascii="Open Sans" w:hAnsi="Open Sans" w:cs="Open Sans"/>
          <w:b/>
        </w:rPr>
      </w:pPr>
      <w:r w:rsidRPr="00124665">
        <w:rPr>
          <w:rFonts w:ascii="Open Sans" w:hAnsi="Open Sans" w:cs="Open Sans"/>
          <w:b/>
        </w:rPr>
        <w:t>Требования к фотографии:</w:t>
      </w:r>
    </w:p>
    <w:p w:rsidR="00524417" w:rsidRPr="00124665" w:rsidRDefault="00524417" w:rsidP="00524417">
      <w:pPr>
        <w:pStyle w:val="a4"/>
        <w:numPr>
          <w:ilvl w:val="0"/>
          <w:numId w:val="1"/>
        </w:numPr>
        <w:spacing w:line="240" w:lineRule="auto"/>
        <w:rPr>
          <w:rFonts w:ascii="Open Sans" w:hAnsi="Open Sans" w:cs="Open Sans"/>
        </w:rPr>
      </w:pPr>
      <w:r w:rsidRPr="00124665">
        <w:rPr>
          <w:rFonts w:ascii="Open Sans" w:hAnsi="Open Sans" w:cs="Open Sans"/>
        </w:rPr>
        <w:t>Не допускается редактирование фотографий в графических редакторах.</w:t>
      </w:r>
    </w:p>
    <w:p w:rsidR="00524417" w:rsidRPr="00124665" w:rsidRDefault="00B96FDE" w:rsidP="00B96FDE">
      <w:pPr>
        <w:pStyle w:val="a4"/>
        <w:numPr>
          <w:ilvl w:val="0"/>
          <w:numId w:val="1"/>
        </w:numPr>
        <w:spacing w:line="240" w:lineRule="auto"/>
        <w:rPr>
          <w:rFonts w:ascii="Open Sans" w:hAnsi="Open Sans" w:cs="Open Sans"/>
        </w:rPr>
      </w:pPr>
      <w:r w:rsidRPr="00B96FDE">
        <w:rPr>
          <w:rFonts w:ascii="Open Sans" w:hAnsi="Open Sans" w:cs="Open Sans"/>
        </w:rPr>
        <w:t xml:space="preserve">Фотография должна быть произведена на камеру с разрешением не менее 2 </w:t>
      </w:r>
      <w:proofErr w:type="spellStart"/>
      <w:r w:rsidRPr="00B96FDE">
        <w:rPr>
          <w:rFonts w:ascii="Open Sans" w:hAnsi="Open Sans" w:cs="Open Sans"/>
        </w:rPr>
        <w:t>мегапиксела</w:t>
      </w:r>
      <w:proofErr w:type="spellEnd"/>
      <w:r w:rsidRPr="00B96FDE">
        <w:rPr>
          <w:rFonts w:ascii="Open Sans" w:hAnsi="Open Sans" w:cs="Open Sans"/>
        </w:rPr>
        <w:t xml:space="preserve"> (</w:t>
      </w:r>
      <w:proofErr w:type="spellStart"/>
      <w:r w:rsidRPr="00B96FDE">
        <w:rPr>
          <w:rFonts w:ascii="Open Sans" w:hAnsi="Open Sans" w:cs="Open Sans"/>
        </w:rPr>
        <w:t>Full</w:t>
      </w:r>
      <w:proofErr w:type="spellEnd"/>
      <w:r w:rsidRPr="00B96FDE">
        <w:rPr>
          <w:rFonts w:ascii="Open Sans" w:hAnsi="Open Sans" w:cs="Open Sans"/>
        </w:rPr>
        <w:t xml:space="preserve"> HD, 1080p, 1920×1080)</w:t>
      </w:r>
      <w:r w:rsidR="00524417" w:rsidRPr="00124665">
        <w:rPr>
          <w:rFonts w:ascii="Open Sans" w:hAnsi="Open Sans" w:cs="Open Sans"/>
        </w:rPr>
        <w:t>.</w:t>
      </w:r>
    </w:p>
    <w:p w:rsidR="00524417" w:rsidRPr="00124665" w:rsidRDefault="00524417" w:rsidP="00524417">
      <w:pPr>
        <w:pStyle w:val="a4"/>
        <w:numPr>
          <w:ilvl w:val="0"/>
          <w:numId w:val="1"/>
        </w:numPr>
        <w:spacing w:line="240" w:lineRule="auto"/>
        <w:rPr>
          <w:rFonts w:ascii="Open Sans" w:hAnsi="Open Sans" w:cs="Open Sans"/>
        </w:rPr>
      </w:pPr>
      <w:r w:rsidRPr="00124665">
        <w:rPr>
          <w:rFonts w:ascii="Open Sans" w:hAnsi="Open Sans" w:cs="Open Sans"/>
        </w:rPr>
        <w:t>Фотография должна быть</w:t>
      </w:r>
      <w:r w:rsidR="00B96FDE">
        <w:rPr>
          <w:rFonts w:ascii="Open Sans" w:hAnsi="Open Sans" w:cs="Open Sans"/>
        </w:rPr>
        <w:t xml:space="preserve">: четкая (резкая, в фокусе), </w:t>
      </w:r>
      <w:proofErr w:type="spellStart"/>
      <w:r w:rsidR="00B96FDE">
        <w:rPr>
          <w:rFonts w:ascii="Open Sans" w:hAnsi="Open Sans" w:cs="Open Sans"/>
        </w:rPr>
        <w:t>не</w:t>
      </w:r>
      <w:r w:rsidRPr="00124665">
        <w:rPr>
          <w:rFonts w:ascii="Open Sans" w:hAnsi="Open Sans" w:cs="Open Sans"/>
        </w:rPr>
        <w:t>размытая</w:t>
      </w:r>
      <w:proofErr w:type="spellEnd"/>
      <w:r w:rsidRPr="00124665">
        <w:rPr>
          <w:rFonts w:ascii="Open Sans" w:hAnsi="Open Sans" w:cs="Open Sans"/>
        </w:rPr>
        <w:t>.</w:t>
      </w:r>
    </w:p>
    <w:p w:rsidR="00524417" w:rsidRPr="00124665" w:rsidRDefault="00524417" w:rsidP="00524417">
      <w:pPr>
        <w:pStyle w:val="a4"/>
        <w:numPr>
          <w:ilvl w:val="0"/>
          <w:numId w:val="1"/>
        </w:numPr>
        <w:spacing w:line="240" w:lineRule="auto"/>
        <w:rPr>
          <w:rFonts w:ascii="Open Sans" w:hAnsi="Open Sans" w:cs="Open Sans"/>
        </w:rPr>
      </w:pPr>
      <w:r w:rsidRPr="00124665">
        <w:rPr>
          <w:rFonts w:ascii="Open Sans" w:hAnsi="Open Sans" w:cs="Open Sans"/>
        </w:rPr>
        <w:t>Фотография должна быть выполнена строго фронтально по отношению к стеллажу.</w:t>
      </w:r>
    </w:p>
    <w:p w:rsidR="00524417" w:rsidRDefault="00524417" w:rsidP="00524417">
      <w:pPr>
        <w:pStyle w:val="a4"/>
        <w:numPr>
          <w:ilvl w:val="0"/>
          <w:numId w:val="1"/>
        </w:numPr>
        <w:spacing w:line="240" w:lineRule="auto"/>
        <w:rPr>
          <w:rFonts w:ascii="Open Sans" w:hAnsi="Open Sans" w:cs="Open Sans"/>
        </w:rPr>
      </w:pPr>
      <w:r w:rsidRPr="00124665">
        <w:rPr>
          <w:rFonts w:ascii="Open Sans" w:hAnsi="Open Sans" w:cs="Open Sans"/>
        </w:rPr>
        <w:t>На одной фотографии должно быть не более одного стеллажа.</w:t>
      </w:r>
    </w:p>
    <w:p w:rsidR="00524417" w:rsidRPr="00524417" w:rsidRDefault="00524417" w:rsidP="00524417">
      <w:pPr>
        <w:pStyle w:val="a4"/>
        <w:numPr>
          <w:ilvl w:val="0"/>
          <w:numId w:val="1"/>
        </w:numPr>
        <w:spacing w:line="240" w:lineRule="auto"/>
        <w:rPr>
          <w:rFonts w:ascii="Open Sans" w:hAnsi="Open Sans" w:cs="Open Sans"/>
        </w:rPr>
      </w:pPr>
      <w:r w:rsidRPr="00524417">
        <w:rPr>
          <w:rFonts w:ascii="Open Sans" w:hAnsi="Open Sans" w:cs="Open Sans"/>
        </w:rPr>
        <w:t>Стеллаж должен полностью помещаться на фотографии.</w:t>
      </w:r>
    </w:p>
    <w:p w:rsidR="00524417" w:rsidRPr="00524417" w:rsidRDefault="00524417" w:rsidP="00524417">
      <w:pPr>
        <w:spacing w:line="240" w:lineRule="auto"/>
        <w:rPr>
          <w:rFonts w:ascii="Open Sans" w:hAnsi="Open Sans" w:cs="Open Sans"/>
        </w:rPr>
      </w:pPr>
    </w:p>
    <w:p w:rsidR="008C76A5" w:rsidRPr="00124665" w:rsidRDefault="008C76A5" w:rsidP="008C76A5">
      <w:pPr>
        <w:spacing w:line="240" w:lineRule="auto"/>
        <w:jc w:val="center"/>
        <w:rPr>
          <w:rFonts w:ascii="Open Sans" w:hAnsi="Open Sans" w:cs="Open Sans"/>
          <w:b/>
        </w:rPr>
      </w:pPr>
      <w:r w:rsidRPr="00124665">
        <w:rPr>
          <w:rFonts w:ascii="Open Sans" w:hAnsi="Open Sans" w:cs="Open Sans"/>
          <w:b/>
        </w:rPr>
        <w:t>Требования к выкладке:</w:t>
      </w:r>
    </w:p>
    <w:p w:rsidR="008C76A5" w:rsidRDefault="008C76A5" w:rsidP="008C76A5">
      <w:pPr>
        <w:pStyle w:val="a4"/>
        <w:numPr>
          <w:ilvl w:val="0"/>
          <w:numId w:val="2"/>
        </w:numPr>
        <w:spacing w:line="240" w:lineRule="auto"/>
        <w:rPr>
          <w:rFonts w:ascii="Open Sans" w:hAnsi="Open Sans" w:cs="Open Sans"/>
        </w:rPr>
      </w:pPr>
      <w:r w:rsidRPr="00124665">
        <w:rPr>
          <w:rFonts w:ascii="Open Sans" w:hAnsi="Open Sans" w:cs="Open Sans"/>
        </w:rPr>
        <w:t>Изображенная на фотографии выкладка товаров должна полностью соответствовать требованиям заказчика (</w:t>
      </w:r>
      <w:proofErr w:type="spellStart"/>
      <w:r w:rsidRPr="00124665">
        <w:rPr>
          <w:rFonts w:ascii="Open Sans" w:hAnsi="Open Sans" w:cs="Open Sans"/>
        </w:rPr>
        <w:t>планограмме</w:t>
      </w:r>
      <w:proofErr w:type="spellEnd"/>
      <w:r w:rsidRPr="00124665">
        <w:rPr>
          <w:rFonts w:ascii="Open Sans" w:hAnsi="Open Sans" w:cs="Open Sans"/>
        </w:rPr>
        <w:t>).</w:t>
      </w:r>
    </w:p>
    <w:p w:rsidR="008C76A5" w:rsidRPr="00124665" w:rsidRDefault="008C76A5" w:rsidP="008C76A5">
      <w:pPr>
        <w:pStyle w:val="a4"/>
        <w:numPr>
          <w:ilvl w:val="0"/>
          <w:numId w:val="2"/>
        </w:numPr>
        <w:spacing w:line="240" w:lineRule="auto"/>
        <w:rPr>
          <w:rFonts w:ascii="Open Sans" w:hAnsi="Open Sans" w:cs="Open Sans"/>
        </w:rPr>
      </w:pPr>
      <w:r w:rsidRPr="00124665">
        <w:rPr>
          <w:rFonts w:ascii="Open Sans" w:hAnsi="Open Sans" w:cs="Open Sans"/>
        </w:rPr>
        <w:t>Каждый товар на фотографии должен иметь актуальный ценник, размещенный согласно требованиям заказчика (</w:t>
      </w:r>
      <w:proofErr w:type="spellStart"/>
      <w:r w:rsidRPr="00124665">
        <w:rPr>
          <w:rFonts w:ascii="Open Sans" w:hAnsi="Open Sans" w:cs="Open Sans"/>
        </w:rPr>
        <w:t>планограмме</w:t>
      </w:r>
      <w:proofErr w:type="spellEnd"/>
      <w:r w:rsidRPr="00124665">
        <w:rPr>
          <w:rFonts w:ascii="Open Sans" w:hAnsi="Open Sans" w:cs="Open Sans"/>
        </w:rPr>
        <w:t>).</w:t>
      </w:r>
    </w:p>
    <w:p w:rsidR="008C76A5" w:rsidRPr="00124665" w:rsidRDefault="008C76A5" w:rsidP="008C76A5">
      <w:pPr>
        <w:pStyle w:val="a4"/>
        <w:numPr>
          <w:ilvl w:val="0"/>
          <w:numId w:val="2"/>
        </w:numPr>
        <w:spacing w:line="240" w:lineRule="auto"/>
        <w:rPr>
          <w:rFonts w:ascii="Open Sans" w:hAnsi="Open Sans" w:cs="Open Sans"/>
        </w:rPr>
      </w:pPr>
      <w:r w:rsidRPr="00124665">
        <w:rPr>
          <w:rFonts w:ascii="Open Sans" w:hAnsi="Open Sans" w:cs="Open Sans"/>
        </w:rPr>
        <w:t>Товар на фотографии должен быть обращен лицевой стороной к покупателю.</w:t>
      </w:r>
    </w:p>
    <w:p w:rsidR="008C76A5" w:rsidRPr="00124665" w:rsidRDefault="008C76A5" w:rsidP="008C76A5">
      <w:pPr>
        <w:pStyle w:val="a4"/>
        <w:numPr>
          <w:ilvl w:val="0"/>
          <w:numId w:val="2"/>
        </w:numPr>
        <w:spacing w:line="240" w:lineRule="auto"/>
        <w:rPr>
          <w:rFonts w:ascii="Open Sans" w:hAnsi="Open Sans" w:cs="Open Sans"/>
        </w:rPr>
      </w:pPr>
      <w:r w:rsidRPr="00124665">
        <w:rPr>
          <w:rFonts w:ascii="Open Sans" w:hAnsi="Open Sans" w:cs="Open Sans"/>
        </w:rPr>
        <w:t>Информация на упаковке товара, изображенного на фотографии, должна легко читаться и не закрываться другими упаковками и ценниками.</w:t>
      </w:r>
    </w:p>
    <w:sectPr w:rsidR="008C76A5" w:rsidRPr="00124665" w:rsidSect="008A00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8275F"/>
    <w:multiLevelType w:val="hybridMultilevel"/>
    <w:tmpl w:val="3D926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03C1B"/>
    <w:multiLevelType w:val="hybridMultilevel"/>
    <w:tmpl w:val="5606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F54B1"/>
    <w:multiLevelType w:val="hybridMultilevel"/>
    <w:tmpl w:val="ACACE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13"/>
    <w:rsid w:val="000D7798"/>
    <w:rsid w:val="000D7AEA"/>
    <w:rsid w:val="000E0821"/>
    <w:rsid w:val="00124665"/>
    <w:rsid w:val="001B18BF"/>
    <w:rsid w:val="00254613"/>
    <w:rsid w:val="004968AD"/>
    <w:rsid w:val="004F622F"/>
    <w:rsid w:val="00504032"/>
    <w:rsid w:val="00524417"/>
    <w:rsid w:val="00525F42"/>
    <w:rsid w:val="005C26FD"/>
    <w:rsid w:val="00610491"/>
    <w:rsid w:val="0065027E"/>
    <w:rsid w:val="007917D7"/>
    <w:rsid w:val="007B2252"/>
    <w:rsid w:val="008A005D"/>
    <w:rsid w:val="008C76A5"/>
    <w:rsid w:val="009661B4"/>
    <w:rsid w:val="00B96FDE"/>
    <w:rsid w:val="00C2791C"/>
    <w:rsid w:val="00D975F0"/>
    <w:rsid w:val="00DF1208"/>
    <w:rsid w:val="00E27593"/>
    <w:rsid w:val="00E640A2"/>
    <w:rsid w:val="00F7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E51F9-39E4-4355-9F69-E3D7FC97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46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4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Olesya KHMG</cp:lastModifiedBy>
  <cp:revision>2</cp:revision>
  <dcterms:created xsi:type="dcterms:W3CDTF">2020-09-25T09:22:00Z</dcterms:created>
  <dcterms:modified xsi:type="dcterms:W3CDTF">2020-09-25T09:22:00Z</dcterms:modified>
</cp:coreProperties>
</file>